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A8DDA" w14:textId="77777777" w:rsidR="001D4A11" w:rsidRDefault="001D4A11" w:rsidP="001D4A11">
      <w:pPr>
        <w:jc w:val="both"/>
        <w:rPr>
          <w:rFonts w:ascii="Calibri" w:eastAsia="+mn-ea" w:hAnsi="Calibri" w:cs="+mn-cs"/>
          <w:color w:val="00000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F59392" wp14:editId="242B3968">
                <wp:simplePos x="0" y="0"/>
                <wp:positionH relativeFrom="column">
                  <wp:posOffset>-358140</wp:posOffset>
                </wp:positionH>
                <wp:positionV relativeFrom="paragraph">
                  <wp:posOffset>-709295</wp:posOffset>
                </wp:positionV>
                <wp:extent cx="6800850" cy="942975"/>
                <wp:effectExtent l="76200" t="57150" r="76200" b="104775"/>
                <wp:wrapNone/>
                <wp:docPr id="7" name="Titolo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800850" cy="9429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1C6FC15E" w14:textId="47AE5C80" w:rsidR="00597515" w:rsidRDefault="00597515" w:rsidP="001D4A11">
                            <w:pPr>
                              <w:pStyle w:val="Normale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44"/>
                                <w:szCs w:val="44"/>
                              </w:rPr>
                              <w:t>CORSO DI FORMAZIONE</w:t>
                            </w:r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44"/>
                                <w:szCs w:val="44"/>
                              </w:rPr>
                              <w:br/>
                            </w:r>
                            <w:r w:rsidRPr="00AB4867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  <w:kern w:val="24"/>
                                <w:sz w:val="44"/>
                                <w:szCs w:val="44"/>
                              </w:rPr>
                              <w:t>ESPERTO DI PIANIFICAZIONE E PROGETTAZIONE RETI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59392" id="Titolo 1" o:spid="_x0000_s1026" style="position:absolute;left:0;text-align:left;margin-left:-28.2pt;margin-top:-55.85pt;width:535.5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" fillcolor="#31849b [2408]" strokecolor="window" strokeweight="3pt">
                <v:shadow on="t" color="black" opacity="24903f" origin=",.5" offset="0,.55556mm"/>
                <v:path arrowok="t"/>
                <o:lock v:ext="edit" grouping="t"/>
                <v:textbox>
                  <w:txbxContent>
                    <w:p w14:paraId="1C6FC15E" w14:textId="47AE5C80" w:rsidR="00597515" w:rsidRDefault="00597515" w:rsidP="001D4A11">
                      <w:pPr>
                        <w:pStyle w:val="Normale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44"/>
                          <w:szCs w:val="44"/>
                        </w:rPr>
                        <w:t>CORSO DI FORMAZIONE</w:t>
                      </w:r>
                      <w:r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44"/>
                          <w:szCs w:val="44"/>
                        </w:rPr>
                        <w:br/>
                      </w:r>
                      <w:r w:rsidRPr="00AB4867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  <w:kern w:val="24"/>
                          <w:sz w:val="44"/>
                          <w:szCs w:val="44"/>
                        </w:rPr>
                        <w:t>ESPERTO DI PIANIFICAZIONE E PROGETTAZIONE RETI</w:t>
                      </w:r>
                    </w:p>
                  </w:txbxContent>
                </v:textbox>
              </v:rect>
            </w:pict>
          </mc:Fallback>
        </mc:AlternateContent>
      </w:r>
    </w:p>
    <w:p w14:paraId="64C0AA2D" w14:textId="77777777" w:rsidR="001D4A11" w:rsidRDefault="001D4A11" w:rsidP="001D4A11">
      <w:pPr>
        <w:jc w:val="both"/>
        <w:rPr>
          <w:rFonts w:ascii="Calibri" w:eastAsia="+mn-ea" w:hAnsi="Calibri" w:cs="+mn-cs"/>
          <w:color w:val="000000"/>
        </w:rPr>
      </w:pPr>
      <w:r>
        <w:rPr>
          <w:rFonts w:ascii="Calibri" w:eastAsia="+mn-ea" w:hAnsi="Calibri" w:cs="+mn-cs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61DE1" wp14:editId="01F50514">
                <wp:simplePos x="0" y="0"/>
                <wp:positionH relativeFrom="column">
                  <wp:posOffset>-358140</wp:posOffset>
                </wp:positionH>
                <wp:positionV relativeFrom="paragraph">
                  <wp:posOffset>205740</wp:posOffset>
                </wp:positionV>
                <wp:extent cx="6743700" cy="352425"/>
                <wp:effectExtent l="0" t="0" r="19050" b="28575"/>
                <wp:wrapNone/>
                <wp:docPr id="2" name="Rettangolo arrotonda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3524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D4188F" w14:textId="77777777" w:rsidR="00597515" w:rsidRPr="001D4A11" w:rsidRDefault="00597515" w:rsidP="001D4A11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1D4A11">
                              <w:rPr>
                                <w:b/>
                                <w:sz w:val="28"/>
                              </w:rPr>
                              <w:t>Finalità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9461DE1" id="Rettangolo arrotondato 2" o:spid="_x0000_s1027" style="position:absolute;left:0;text-align:left;margin-left:-28.2pt;margin-top:16.2pt;width:531pt;height:2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" fillcolor="#31849b [2408]" strokecolor="#b6dde8 [1304]" strokeweight="2pt">
                <v:textbox>
                  <w:txbxContent>
                    <w:p w14:paraId="44D4188F" w14:textId="77777777" w:rsidR="00597515" w:rsidRPr="001D4A11" w:rsidRDefault="00597515" w:rsidP="001D4A11">
                      <w:pPr>
                        <w:rPr>
                          <w:b/>
                          <w:sz w:val="28"/>
                        </w:rPr>
                      </w:pPr>
                      <w:r w:rsidRPr="001D4A11">
                        <w:rPr>
                          <w:b/>
                          <w:sz w:val="28"/>
                        </w:rPr>
                        <w:t>Finalità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E4D7336" w14:textId="77777777" w:rsidR="001D4A11" w:rsidRPr="00D07AAC" w:rsidRDefault="001D4A11" w:rsidP="00A1285E">
      <w:pPr>
        <w:spacing w:line="240" w:lineRule="auto"/>
        <w:jc w:val="both"/>
        <w:rPr>
          <w:rFonts w:ascii="Calibri" w:eastAsia="+mn-ea" w:hAnsi="Calibri" w:cs="+mn-cs"/>
          <w:color w:val="000000"/>
          <w:sz w:val="20"/>
        </w:rPr>
      </w:pPr>
    </w:p>
    <w:p w14:paraId="21E1BD80" w14:textId="7A1D61CB" w:rsidR="00597515" w:rsidRPr="00597515" w:rsidRDefault="001D4A11" w:rsidP="00597515">
      <w:pPr>
        <w:pStyle w:val="Corpotesto"/>
        <w:tabs>
          <w:tab w:val="left" w:pos="836"/>
        </w:tabs>
        <w:spacing w:line="248" w:lineRule="auto"/>
        <w:ind w:left="0" w:right="104"/>
        <w:jc w:val="both"/>
        <w:rPr>
          <w:rFonts w:asciiTheme="minorHAnsi" w:hAnsiTheme="minorHAnsi" w:cs="Arial"/>
          <w:sz w:val="22"/>
          <w:szCs w:val="22"/>
          <w:lang w:val="it-IT"/>
        </w:rPr>
      </w:pPr>
      <w:r w:rsidRPr="008D6F17">
        <w:rPr>
          <w:rFonts w:asciiTheme="minorHAnsi" w:eastAsia="+mn-ea" w:hAnsiTheme="minorHAnsi" w:cs="+mn-cs"/>
          <w:color w:val="000000"/>
          <w:sz w:val="22"/>
          <w:szCs w:val="22"/>
          <w:lang w:val="it-IT"/>
        </w:rPr>
        <w:t>Form</w:t>
      </w:r>
      <w:r w:rsidR="00AB4867" w:rsidRPr="008D6F17">
        <w:rPr>
          <w:rFonts w:asciiTheme="minorHAnsi" w:eastAsia="+mn-ea" w:hAnsiTheme="minorHAnsi" w:cs="+mn-cs"/>
          <w:color w:val="000000"/>
          <w:sz w:val="22"/>
          <w:szCs w:val="22"/>
          <w:lang w:val="it-IT"/>
        </w:rPr>
        <w:t>are la figura professionale dell’</w:t>
      </w:r>
      <w:r w:rsidR="00AB4867" w:rsidRPr="008D6F17">
        <w:rPr>
          <w:rFonts w:asciiTheme="minorHAnsi" w:eastAsia="+mn-ea" w:hAnsiTheme="minorHAnsi" w:cs="+mn-cs"/>
          <w:i/>
          <w:color w:val="000000"/>
          <w:sz w:val="22"/>
          <w:szCs w:val="22"/>
          <w:lang w:val="it-IT"/>
        </w:rPr>
        <w:t xml:space="preserve">ESPERTO DI PIANIFICAZIONE E PROGETTAZIONE RETI </w:t>
      </w:r>
      <w:r w:rsidR="00AB4867" w:rsidRPr="008D6F17">
        <w:rPr>
          <w:rFonts w:asciiTheme="minorHAnsi" w:eastAsia="+mn-ea" w:hAnsiTheme="minorHAnsi" w:cs="+mn-cs"/>
          <w:color w:val="000000"/>
          <w:sz w:val="22"/>
          <w:szCs w:val="22"/>
          <w:lang w:val="it-IT"/>
        </w:rPr>
        <w:t>inteso come colui che è</w:t>
      </w:r>
      <w:r w:rsidR="00AB4867" w:rsidRPr="008D6F17">
        <w:rPr>
          <w:rFonts w:asciiTheme="minorHAnsi" w:eastAsia="+mn-ea" w:hAnsiTheme="minorHAnsi" w:cs="+mn-cs"/>
          <w:i/>
          <w:color w:val="000000"/>
          <w:sz w:val="22"/>
          <w:szCs w:val="22"/>
          <w:lang w:val="it-IT"/>
        </w:rPr>
        <w:t xml:space="preserve"> </w:t>
      </w:r>
      <w:r w:rsidR="00AB4867" w:rsidRPr="008D6F17">
        <w:rPr>
          <w:rFonts w:asciiTheme="minorHAnsi" w:hAnsiTheme="minorHAnsi" w:cs="Arial"/>
          <w:sz w:val="22"/>
          <w:szCs w:val="22"/>
          <w:lang w:val="it-IT"/>
        </w:rPr>
        <w:t>in grado di definire le architetture e le linee di indirizzo tecnologico per lo sviluppo della rete e dei servizi e di progettare, ingegnerizzare e ottimizzare la rete e i sistemi di accesso, commutazione, trasporto dati e voce</w:t>
      </w:r>
      <w:r w:rsidRPr="008D6F17">
        <w:rPr>
          <w:rFonts w:asciiTheme="minorHAnsi" w:eastAsia="+mn-ea" w:hAnsiTheme="minorHAnsi" w:cs="+mn-cs"/>
          <w:color w:val="000000"/>
          <w:sz w:val="22"/>
          <w:szCs w:val="22"/>
          <w:lang w:val="it-IT"/>
        </w:rPr>
        <w:t xml:space="preserve">.  </w:t>
      </w:r>
      <w:r w:rsidRPr="00597515">
        <w:rPr>
          <w:rFonts w:asciiTheme="minorHAnsi" w:eastAsia="+mn-ea" w:hAnsiTheme="minorHAnsi" w:cs="+mn-cs"/>
          <w:color w:val="000000"/>
          <w:sz w:val="22"/>
          <w:szCs w:val="22"/>
          <w:lang w:val="it-IT"/>
        </w:rPr>
        <w:t xml:space="preserve">Nello specifico </w:t>
      </w:r>
      <w:proofErr w:type="gramStart"/>
      <w:r w:rsidR="00AB4867" w:rsidRPr="00597515">
        <w:rPr>
          <w:rFonts w:asciiTheme="minorHAnsi" w:eastAsia="+mn-ea" w:hAnsiTheme="minorHAnsi" w:cs="+mn-cs"/>
          <w:color w:val="000000"/>
          <w:sz w:val="22"/>
          <w:szCs w:val="22"/>
          <w:lang w:val="it-IT"/>
        </w:rPr>
        <w:t>l’</w:t>
      </w:r>
      <w:r w:rsidRPr="00597515">
        <w:rPr>
          <w:rFonts w:asciiTheme="minorHAnsi" w:eastAsia="+mn-ea" w:hAnsiTheme="minorHAnsi" w:cs="+mn-cs"/>
          <w:color w:val="000000"/>
          <w:sz w:val="22"/>
          <w:szCs w:val="22"/>
          <w:lang w:val="it-IT"/>
        </w:rPr>
        <w:t xml:space="preserve"> </w:t>
      </w:r>
      <w:r w:rsidR="00AB4867" w:rsidRPr="00597515">
        <w:rPr>
          <w:rFonts w:asciiTheme="minorHAnsi" w:eastAsia="+mn-ea" w:hAnsiTheme="minorHAnsi" w:cs="+mn-cs"/>
          <w:i/>
          <w:color w:val="000000"/>
          <w:sz w:val="22"/>
          <w:szCs w:val="22"/>
          <w:lang w:val="it-IT"/>
        </w:rPr>
        <w:t>ESPERTO</w:t>
      </w:r>
      <w:proofErr w:type="gramEnd"/>
      <w:r w:rsidR="00AB4867" w:rsidRPr="00597515">
        <w:rPr>
          <w:rFonts w:asciiTheme="minorHAnsi" w:eastAsia="+mn-ea" w:hAnsiTheme="minorHAnsi" w:cs="+mn-cs"/>
          <w:i/>
          <w:color w:val="000000"/>
          <w:sz w:val="22"/>
          <w:szCs w:val="22"/>
          <w:lang w:val="it-IT"/>
        </w:rPr>
        <w:t xml:space="preserve"> DI PIANIFICAZIONE E PROGETTAZIONE RETI </w:t>
      </w:r>
      <w:r w:rsidR="00AB4867" w:rsidRPr="00597515">
        <w:rPr>
          <w:rFonts w:asciiTheme="minorHAnsi" w:eastAsia="+mn-ea" w:hAnsiTheme="minorHAnsi" w:cs="+mn-cs"/>
          <w:color w:val="000000"/>
          <w:sz w:val="22"/>
          <w:szCs w:val="22"/>
          <w:lang w:val="it-IT"/>
        </w:rPr>
        <w:t>dovrà essere in grado di</w:t>
      </w:r>
      <w:r w:rsidR="00AB4867" w:rsidRPr="00597515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="00597515" w:rsidRPr="00597515">
        <w:rPr>
          <w:rFonts w:asciiTheme="minorHAnsi" w:hAnsiTheme="minorHAnsi" w:cs="Arial"/>
          <w:sz w:val="22"/>
          <w:szCs w:val="22"/>
          <w:lang w:val="it-IT"/>
        </w:rPr>
        <w:t xml:space="preserve">progettare, sviluppare e gestire il funzionamento e la sicurezza di una rete informatica. </w:t>
      </w:r>
    </w:p>
    <w:p w14:paraId="6C2FAF17" w14:textId="77777777" w:rsidR="00597515" w:rsidRPr="00597515" w:rsidRDefault="00597515" w:rsidP="00597515">
      <w:pPr>
        <w:pStyle w:val="Corpotesto"/>
        <w:tabs>
          <w:tab w:val="left" w:pos="836"/>
        </w:tabs>
        <w:spacing w:line="248" w:lineRule="auto"/>
        <w:ind w:left="0" w:right="104"/>
        <w:jc w:val="both"/>
        <w:rPr>
          <w:rFonts w:asciiTheme="minorHAnsi" w:hAnsiTheme="minorHAnsi" w:cs="Arial"/>
          <w:sz w:val="22"/>
          <w:szCs w:val="22"/>
          <w:lang w:val="it-IT"/>
        </w:rPr>
      </w:pPr>
    </w:p>
    <w:p w14:paraId="5AAA8A85" w14:textId="6FCFBB56" w:rsidR="001D4A11" w:rsidRPr="00D07AAC" w:rsidRDefault="00D909B9" w:rsidP="00A1285E">
      <w:pPr>
        <w:spacing w:line="240" w:lineRule="auto"/>
        <w:ind w:left="-426" w:right="-427"/>
        <w:jc w:val="both"/>
      </w:pPr>
      <w:bookmarkStart w:id="0" w:name="_GoBack"/>
      <w:bookmarkEnd w:id="0"/>
      <w:r w:rsidRPr="00AB4867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D0768E" wp14:editId="0F52D239">
                <wp:simplePos x="0" y="0"/>
                <wp:positionH relativeFrom="column">
                  <wp:posOffset>-300990</wp:posOffset>
                </wp:positionH>
                <wp:positionV relativeFrom="paragraph">
                  <wp:posOffset>57785</wp:posOffset>
                </wp:positionV>
                <wp:extent cx="6743700" cy="352425"/>
                <wp:effectExtent l="0" t="0" r="19050" b="28575"/>
                <wp:wrapNone/>
                <wp:docPr id="3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3524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BACC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79840D7" w14:textId="77777777" w:rsidR="00597515" w:rsidRPr="001D4A11" w:rsidRDefault="00597515" w:rsidP="001D4A11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Obiettivi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FD0768E" id="Rettangolo arrotondato 3" o:spid="_x0000_s1028" style="position:absolute;left:0;text-align:left;margin-left:-23.7pt;margin-top:4.55pt;width:531pt;height:27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" fillcolor="#92cddc [1944]" strokecolor="#b7dee8" strokeweight="2pt">
                <v:textbox>
                  <w:txbxContent>
                    <w:p w14:paraId="179840D7" w14:textId="77777777" w:rsidR="00597515" w:rsidRPr="001D4A11" w:rsidRDefault="00597515" w:rsidP="001D4A11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Obiettivi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A365249" w14:textId="77777777" w:rsidR="00D909B9" w:rsidRDefault="00D909B9" w:rsidP="00A1285E">
      <w:pPr>
        <w:spacing w:line="240" w:lineRule="auto"/>
        <w:rPr>
          <w:sz w:val="20"/>
        </w:rPr>
      </w:pPr>
    </w:p>
    <w:p w14:paraId="1901357B" w14:textId="50C62D87" w:rsidR="00D909B9" w:rsidRPr="00D909B9" w:rsidRDefault="00D909B9" w:rsidP="00D909B9">
      <w:pPr>
        <w:pStyle w:val="Paragrafoelenco"/>
        <w:numPr>
          <w:ilvl w:val="0"/>
          <w:numId w:val="4"/>
        </w:numPr>
        <w:tabs>
          <w:tab w:val="num" w:pos="284"/>
        </w:tabs>
        <w:ind w:left="284" w:right="-427" w:hanging="284"/>
        <w:jc w:val="both"/>
        <w:rPr>
          <w:rFonts w:ascii="Calibri" w:eastAsia="+mn-ea" w:hAnsi="Calibri" w:cs="+mn-cs"/>
          <w:color w:val="000000"/>
          <w:sz w:val="22"/>
        </w:rPr>
      </w:pPr>
      <w:r w:rsidRPr="00D909B9">
        <w:rPr>
          <w:rFonts w:ascii="Calibri" w:eastAsia="+mn-ea" w:hAnsi="Calibri" w:cs="+mn-cs"/>
          <w:color w:val="000000"/>
          <w:sz w:val="22"/>
        </w:rPr>
        <w:t>Fornire ai partecipanti i fondamenti per comprendere le attuali tecnologie nell’ambito delle reti di dati, sistemi operativi, archiviazione e reti di calcolatori per identificare le soluzioni tecniche da utilizzare nell’ambito della pubblica amministrazione e per le reti industriali.</w:t>
      </w:r>
    </w:p>
    <w:p w14:paraId="6BE52420" w14:textId="7D4A2C60" w:rsidR="00D909B9" w:rsidRPr="008D6F17" w:rsidRDefault="00D909B9" w:rsidP="00EB2CE7">
      <w:pPr>
        <w:pStyle w:val="Paragrafoelenco"/>
        <w:numPr>
          <w:ilvl w:val="0"/>
          <w:numId w:val="4"/>
        </w:numPr>
        <w:tabs>
          <w:tab w:val="num" w:pos="284"/>
        </w:tabs>
        <w:ind w:left="284" w:right="-427" w:hanging="284"/>
        <w:jc w:val="both"/>
        <w:rPr>
          <w:rFonts w:ascii="Calibri" w:eastAsia="+mn-ea" w:hAnsi="Calibri" w:cs="+mn-cs"/>
          <w:color w:val="000000"/>
          <w:sz w:val="22"/>
        </w:rPr>
      </w:pPr>
      <w:r w:rsidRPr="008D6F17">
        <w:rPr>
          <w:rFonts w:ascii="Calibri" w:eastAsia="+mn-ea" w:hAnsi="Calibri" w:cs="+mn-cs"/>
          <w:color w:val="000000"/>
          <w:sz w:val="22"/>
        </w:rPr>
        <w:t>Fornire ai partecipanti gli elementi di base della terminologia tecnica specifica in l</w:t>
      </w:r>
      <w:r w:rsidR="008D6F17">
        <w:rPr>
          <w:rFonts w:ascii="Calibri" w:eastAsia="+mn-ea" w:hAnsi="Calibri" w:cs="+mn-cs"/>
          <w:color w:val="000000"/>
          <w:sz w:val="22"/>
        </w:rPr>
        <w:t>ingua i</w:t>
      </w:r>
      <w:r w:rsidRPr="008D6F17">
        <w:rPr>
          <w:rFonts w:ascii="Calibri" w:eastAsia="+mn-ea" w:hAnsi="Calibri" w:cs="+mn-cs"/>
          <w:color w:val="000000"/>
          <w:sz w:val="22"/>
        </w:rPr>
        <w:t>nglese.</w:t>
      </w:r>
    </w:p>
    <w:p w14:paraId="50A7E093" w14:textId="535F5878" w:rsidR="00D909B9" w:rsidRPr="00D909B9" w:rsidRDefault="00D909B9" w:rsidP="00D909B9">
      <w:pPr>
        <w:pStyle w:val="Paragrafoelenco"/>
        <w:numPr>
          <w:ilvl w:val="0"/>
          <w:numId w:val="4"/>
        </w:numPr>
        <w:tabs>
          <w:tab w:val="num" w:pos="284"/>
        </w:tabs>
        <w:ind w:left="284" w:right="-427" w:hanging="284"/>
        <w:jc w:val="both"/>
        <w:rPr>
          <w:rFonts w:ascii="Calibri" w:eastAsia="+mn-ea" w:hAnsi="Calibri" w:cs="+mn-cs"/>
          <w:color w:val="000000"/>
          <w:sz w:val="22"/>
        </w:rPr>
      </w:pPr>
      <w:r w:rsidRPr="00D909B9">
        <w:rPr>
          <w:rFonts w:ascii="Calibri" w:eastAsia="+mn-ea" w:hAnsi="Calibri" w:cs="+mn-cs"/>
          <w:color w:val="000000"/>
          <w:sz w:val="22"/>
        </w:rPr>
        <w:lastRenderedPageBreak/>
        <w:t>Fornire gli elementi di base per la pianificazione, la esecuzione ed il controllo di un progetto relativo ad una rete informatica</w:t>
      </w:r>
    </w:p>
    <w:p w14:paraId="327E11AE" w14:textId="77777777" w:rsidR="00D909B9" w:rsidRPr="00D909B9" w:rsidRDefault="00D909B9" w:rsidP="00D909B9">
      <w:pPr>
        <w:pStyle w:val="Paragrafoelenco"/>
        <w:numPr>
          <w:ilvl w:val="0"/>
          <w:numId w:val="4"/>
        </w:numPr>
        <w:tabs>
          <w:tab w:val="num" w:pos="284"/>
        </w:tabs>
        <w:ind w:left="284" w:right="-427" w:hanging="284"/>
        <w:jc w:val="both"/>
        <w:rPr>
          <w:rFonts w:ascii="Calibri" w:eastAsia="+mn-ea" w:hAnsi="Calibri" w:cs="+mn-cs"/>
          <w:color w:val="000000"/>
          <w:sz w:val="22"/>
        </w:rPr>
      </w:pPr>
      <w:r w:rsidRPr="00D909B9">
        <w:rPr>
          <w:rFonts w:ascii="Calibri" w:eastAsia="+mn-ea" w:hAnsi="Calibri" w:cs="+mn-cs"/>
          <w:color w:val="000000"/>
          <w:sz w:val="22"/>
        </w:rPr>
        <w:t>Far comprendere agli allievi quali sono i requisiti tecnici di una rete finalizzata alla gestione di servizi in ambito pubblico e domestico, al fine di identificare le tecnologie adeguate ad implementare gli stessi servizi e a renderli usufruibili nella maniera più efficiente possibile</w:t>
      </w:r>
    </w:p>
    <w:p w14:paraId="4749E065" w14:textId="5CC48DEB" w:rsidR="00D909B9" w:rsidRPr="00D909B9" w:rsidRDefault="00D909B9" w:rsidP="00D909B9">
      <w:pPr>
        <w:pStyle w:val="Paragrafoelenco"/>
        <w:numPr>
          <w:ilvl w:val="0"/>
          <w:numId w:val="4"/>
        </w:numPr>
        <w:tabs>
          <w:tab w:val="num" w:pos="284"/>
        </w:tabs>
        <w:ind w:left="284" w:right="-427" w:hanging="284"/>
        <w:jc w:val="both"/>
        <w:rPr>
          <w:rFonts w:ascii="Calibri" w:eastAsia="+mn-ea" w:hAnsi="Calibri" w:cs="+mn-cs"/>
          <w:color w:val="000000"/>
          <w:sz w:val="22"/>
        </w:rPr>
      </w:pPr>
      <w:r w:rsidRPr="00D909B9">
        <w:rPr>
          <w:rFonts w:ascii="Calibri" w:eastAsia="+mn-ea" w:hAnsi="Calibri" w:cs="+mn-cs"/>
          <w:color w:val="000000"/>
          <w:sz w:val="22"/>
        </w:rPr>
        <w:t xml:space="preserve">Fornire agli allievi gli strumenti necessari a operare sulle reti da utilizzare in ambito privato e sulle reti industriali, sia a livello infrastrutturale che a livello gestionale </w:t>
      </w:r>
    </w:p>
    <w:p w14:paraId="32950619" w14:textId="11F7D553" w:rsidR="00D909B9" w:rsidRPr="00D909B9" w:rsidRDefault="008D6F17" w:rsidP="00D909B9">
      <w:pPr>
        <w:pStyle w:val="Paragrafoelenco"/>
        <w:numPr>
          <w:ilvl w:val="0"/>
          <w:numId w:val="4"/>
        </w:numPr>
        <w:tabs>
          <w:tab w:val="num" w:pos="284"/>
        </w:tabs>
        <w:ind w:left="284" w:right="-427" w:hanging="284"/>
        <w:jc w:val="both"/>
        <w:rPr>
          <w:rFonts w:ascii="Calibri" w:eastAsia="+mn-ea" w:hAnsi="Calibri" w:cs="+mn-cs"/>
          <w:color w:val="000000"/>
          <w:sz w:val="22"/>
        </w:rPr>
      </w:pPr>
      <w:r>
        <w:rPr>
          <w:rFonts w:ascii="Calibri" w:eastAsia="+mn-ea" w:hAnsi="Calibri" w:cs="+mn-cs"/>
          <w:color w:val="000000"/>
          <w:sz w:val="22"/>
        </w:rPr>
        <w:t>Consentire</w:t>
      </w:r>
      <w:r w:rsidR="00D909B9" w:rsidRPr="00D909B9">
        <w:rPr>
          <w:rFonts w:ascii="Calibri" w:eastAsia="+mn-ea" w:hAnsi="Calibri" w:cs="+mn-cs"/>
          <w:color w:val="000000"/>
          <w:sz w:val="22"/>
        </w:rPr>
        <w:t xml:space="preserve"> agli allievi di configurare e ottimizzare reti esistenti o nuove reti informatiche per servizi specifici della pubblica amministrazione </w:t>
      </w:r>
    </w:p>
    <w:p w14:paraId="282A678C" w14:textId="7FF018A7" w:rsidR="00D909B9" w:rsidRPr="00D909B9" w:rsidRDefault="00D909B9" w:rsidP="00D909B9">
      <w:pPr>
        <w:pStyle w:val="Paragrafoelenco"/>
        <w:numPr>
          <w:ilvl w:val="0"/>
          <w:numId w:val="4"/>
        </w:numPr>
        <w:tabs>
          <w:tab w:val="num" w:pos="284"/>
        </w:tabs>
        <w:ind w:left="284" w:right="-427" w:hanging="284"/>
        <w:jc w:val="both"/>
        <w:rPr>
          <w:rFonts w:ascii="Calibri" w:eastAsia="+mn-ea" w:hAnsi="Calibri" w:cs="+mn-cs"/>
          <w:color w:val="000000"/>
          <w:sz w:val="22"/>
        </w:rPr>
      </w:pPr>
      <w:r w:rsidRPr="00D909B9">
        <w:rPr>
          <w:rFonts w:ascii="Calibri" w:eastAsia="+mn-ea" w:hAnsi="Calibri" w:cs="+mn-cs"/>
          <w:color w:val="000000"/>
          <w:sz w:val="22"/>
        </w:rPr>
        <w:t xml:space="preserve">Fornire agli allievi gli strumenti teorici e funzionali per programmare, configurare e gestire reti industriali su piattaforme tecnologiche avanzate </w:t>
      </w:r>
    </w:p>
    <w:p w14:paraId="66D953F8" w14:textId="6B94EFAA" w:rsidR="00D909B9" w:rsidRPr="00D909B9" w:rsidRDefault="00D909B9" w:rsidP="00D909B9">
      <w:pPr>
        <w:pStyle w:val="Paragrafoelenco"/>
        <w:numPr>
          <w:ilvl w:val="0"/>
          <w:numId w:val="4"/>
        </w:numPr>
        <w:tabs>
          <w:tab w:val="num" w:pos="284"/>
        </w:tabs>
        <w:ind w:left="284" w:right="-427" w:hanging="284"/>
        <w:jc w:val="both"/>
        <w:rPr>
          <w:rFonts w:ascii="Calibri" w:eastAsia="+mn-ea" w:hAnsi="Calibri" w:cs="+mn-cs"/>
          <w:color w:val="000000"/>
          <w:sz w:val="22"/>
        </w:rPr>
      </w:pPr>
      <w:r w:rsidRPr="00D909B9">
        <w:rPr>
          <w:rFonts w:ascii="Calibri" w:eastAsia="+mn-ea" w:hAnsi="Calibri" w:cs="+mn-cs"/>
          <w:color w:val="000000"/>
          <w:sz w:val="22"/>
        </w:rPr>
        <w:t xml:space="preserve">Al termine del </w:t>
      </w:r>
      <w:r w:rsidR="008D6F17">
        <w:rPr>
          <w:rFonts w:ascii="Calibri" w:eastAsia="+mn-ea" w:hAnsi="Calibri" w:cs="+mn-cs"/>
          <w:color w:val="000000"/>
          <w:sz w:val="22"/>
        </w:rPr>
        <w:t>corso</w:t>
      </w:r>
      <w:r w:rsidRPr="00D909B9">
        <w:rPr>
          <w:rFonts w:ascii="Calibri" w:eastAsia="+mn-ea" w:hAnsi="Calibri" w:cs="+mn-cs"/>
          <w:color w:val="000000"/>
          <w:sz w:val="22"/>
        </w:rPr>
        <w:t xml:space="preserve"> gli allievi saranno in grado di progettare una rete informatica per l’integrazione di servizi pubblici e servizi di utilità in ambito urbano, secondo le piattaforme tecnologiche della </w:t>
      </w:r>
      <w:proofErr w:type="spellStart"/>
      <w:r w:rsidRPr="00D909B9">
        <w:rPr>
          <w:rFonts w:ascii="Calibri" w:eastAsia="+mn-ea" w:hAnsi="Calibri" w:cs="+mn-cs"/>
          <w:color w:val="000000"/>
          <w:sz w:val="22"/>
        </w:rPr>
        <w:t>smart-cities</w:t>
      </w:r>
      <w:proofErr w:type="spellEnd"/>
    </w:p>
    <w:p w14:paraId="4CFFC1F5" w14:textId="0C6DD7A8" w:rsidR="00D909B9" w:rsidRPr="00D909B9" w:rsidRDefault="00D909B9" w:rsidP="00A1285E">
      <w:pPr>
        <w:pStyle w:val="Paragrafoelenco"/>
        <w:numPr>
          <w:ilvl w:val="0"/>
          <w:numId w:val="4"/>
        </w:numPr>
        <w:tabs>
          <w:tab w:val="num" w:pos="284"/>
        </w:tabs>
        <w:ind w:left="284" w:right="-427" w:hanging="284"/>
        <w:jc w:val="both"/>
        <w:rPr>
          <w:rFonts w:ascii="Arial" w:hAnsi="Arial" w:cs="Arial"/>
        </w:rPr>
      </w:pPr>
      <w:r w:rsidRPr="00D909B9">
        <w:rPr>
          <w:rFonts w:ascii="Calibri" w:eastAsia="+mn-ea" w:hAnsi="Calibri" w:cs="+mn-cs"/>
          <w:color w:val="000000"/>
          <w:sz w:val="22"/>
        </w:rPr>
        <w:t xml:space="preserve">Fornire agli allievi gli strumenti necessari per progettare reti informatiche industriali, secondo le direttive tecniche di </w:t>
      </w:r>
      <w:proofErr w:type="spellStart"/>
      <w:r w:rsidRPr="00D909B9">
        <w:rPr>
          <w:rFonts w:ascii="Calibri" w:eastAsia="+mn-ea" w:hAnsi="Calibri" w:cs="+mn-cs"/>
          <w:color w:val="000000"/>
          <w:sz w:val="22"/>
        </w:rPr>
        <w:t>Industry</w:t>
      </w:r>
      <w:proofErr w:type="spellEnd"/>
      <w:r w:rsidRPr="00D909B9">
        <w:rPr>
          <w:rFonts w:ascii="Calibri" w:eastAsia="+mn-ea" w:hAnsi="Calibri" w:cs="+mn-cs"/>
          <w:color w:val="000000"/>
          <w:sz w:val="22"/>
        </w:rPr>
        <w:t xml:space="preserve"> 4.0</w:t>
      </w:r>
      <w:r w:rsidRPr="00343ABF">
        <w:rPr>
          <w:rFonts w:ascii="Arial" w:hAnsi="Arial" w:cs="Arial"/>
          <w:sz w:val="22"/>
          <w:szCs w:val="22"/>
        </w:rPr>
        <w:t xml:space="preserve"> </w:t>
      </w:r>
    </w:p>
    <w:p w14:paraId="37A8979E" w14:textId="77777777" w:rsidR="00A1285E" w:rsidRDefault="00A1285E" w:rsidP="00A1285E">
      <w:pPr>
        <w:spacing w:line="240" w:lineRule="auto"/>
        <w:rPr>
          <w:sz w:val="20"/>
        </w:rPr>
      </w:pPr>
      <w:r w:rsidRPr="00D07AAC">
        <w:rPr>
          <w:rFonts w:ascii="Calibri" w:eastAsia="+mn-ea" w:hAnsi="Calibri" w:cs="+mn-cs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288D4E" wp14:editId="68C192EB">
                <wp:simplePos x="0" y="0"/>
                <wp:positionH relativeFrom="column">
                  <wp:posOffset>-205740</wp:posOffset>
                </wp:positionH>
                <wp:positionV relativeFrom="paragraph">
                  <wp:posOffset>165100</wp:posOffset>
                </wp:positionV>
                <wp:extent cx="6648450" cy="352425"/>
                <wp:effectExtent l="0" t="0" r="19050" b="28575"/>
                <wp:wrapNone/>
                <wp:docPr id="4" name="Rettangolo arrotonda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3524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BACC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35D2216" w14:textId="77777777" w:rsidR="00597515" w:rsidRPr="001D4A11" w:rsidRDefault="00597515" w:rsidP="001D4A11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1D4A11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Contenuti (macro)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2288D4E" id="Rettangolo arrotondato 4" o:spid="_x0000_s1029" style="position:absolute;margin-left:-16.2pt;margin-top:13pt;width:523.5pt;height:27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" fillcolor="#b6dde8 [1304]" strokecolor="#b7dee8" strokeweight="2pt">
                <v:textbox>
                  <w:txbxContent>
                    <w:p w14:paraId="535D2216" w14:textId="77777777" w:rsidR="00597515" w:rsidRPr="001D4A11" w:rsidRDefault="00597515" w:rsidP="001D4A11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1D4A11">
                        <w:rPr>
                          <w:b/>
                          <w:color w:val="FFFFFF" w:themeColor="background1"/>
                          <w:sz w:val="28"/>
                        </w:rPr>
                        <w:t>Contenuti (macro)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9CD678E" w14:textId="77777777" w:rsidR="00D07AAC" w:rsidRPr="00D07AAC" w:rsidRDefault="00D07AAC" w:rsidP="00A1285E">
      <w:pPr>
        <w:spacing w:line="240" w:lineRule="auto"/>
        <w:rPr>
          <w:sz w:val="20"/>
        </w:rPr>
      </w:pPr>
    </w:p>
    <w:p w14:paraId="4030EA90" w14:textId="4D857BA6" w:rsidR="00D07AAC" w:rsidRPr="00D909B9" w:rsidRDefault="00D909B9" w:rsidP="00D909B9">
      <w:pPr>
        <w:pStyle w:val="Paragrafoelenco"/>
        <w:numPr>
          <w:ilvl w:val="0"/>
          <w:numId w:val="4"/>
        </w:numPr>
        <w:tabs>
          <w:tab w:val="num" w:pos="0"/>
          <w:tab w:val="left" w:pos="284"/>
        </w:tabs>
        <w:ind w:left="0" w:right="-427" w:firstLine="0"/>
        <w:jc w:val="both"/>
        <w:rPr>
          <w:rFonts w:ascii="Calibri" w:eastAsia="+mn-ea" w:hAnsi="Calibri" w:cs="+mn-cs"/>
          <w:color w:val="000000"/>
          <w:sz w:val="22"/>
        </w:rPr>
      </w:pPr>
      <w:r w:rsidRPr="00D909B9">
        <w:rPr>
          <w:rFonts w:ascii="Calibri" w:eastAsia="+mn-ea" w:hAnsi="Calibri" w:cs="+mn-cs"/>
          <w:color w:val="000000"/>
          <w:sz w:val="22"/>
        </w:rPr>
        <w:t>Fondamenti di reti di dati e reti di calcolatori</w:t>
      </w:r>
    </w:p>
    <w:p w14:paraId="1ED201A5" w14:textId="4163F214" w:rsidR="00D909B9" w:rsidRPr="00D909B9" w:rsidRDefault="00D909B9" w:rsidP="00D909B9">
      <w:pPr>
        <w:pStyle w:val="Paragrafoelenco"/>
        <w:numPr>
          <w:ilvl w:val="0"/>
          <w:numId w:val="4"/>
        </w:numPr>
        <w:tabs>
          <w:tab w:val="num" w:pos="0"/>
          <w:tab w:val="left" w:pos="284"/>
        </w:tabs>
        <w:ind w:left="0" w:right="-427" w:firstLine="0"/>
        <w:jc w:val="both"/>
        <w:rPr>
          <w:rFonts w:ascii="Calibri" w:eastAsia="+mn-ea" w:hAnsi="Calibri" w:cs="+mn-cs"/>
          <w:color w:val="000000"/>
          <w:sz w:val="22"/>
        </w:rPr>
      </w:pPr>
      <w:r w:rsidRPr="00D909B9">
        <w:rPr>
          <w:rFonts w:ascii="Calibri" w:eastAsia="+mn-ea" w:hAnsi="Calibri" w:cs="+mn-cs"/>
          <w:color w:val="000000"/>
          <w:sz w:val="22"/>
        </w:rPr>
        <w:t>Inglese tecnico per reti e calcolatori</w:t>
      </w:r>
    </w:p>
    <w:p w14:paraId="79D80CE3" w14:textId="1CA3E0BC" w:rsidR="00D909B9" w:rsidRPr="00D909B9" w:rsidRDefault="00D909B9" w:rsidP="00D909B9">
      <w:pPr>
        <w:pStyle w:val="Paragrafoelenco"/>
        <w:numPr>
          <w:ilvl w:val="0"/>
          <w:numId w:val="4"/>
        </w:numPr>
        <w:tabs>
          <w:tab w:val="num" w:pos="0"/>
          <w:tab w:val="left" w:pos="284"/>
        </w:tabs>
        <w:ind w:left="0" w:right="-427" w:firstLine="0"/>
        <w:jc w:val="both"/>
        <w:rPr>
          <w:rFonts w:ascii="Calibri" w:eastAsia="+mn-ea" w:hAnsi="Calibri" w:cs="+mn-cs"/>
          <w:color w:val="000000"/>
          <w:sz w:val="22"/>
        </w:rPr>
      </w:pPr>
      <w:r w:rsidRPr="00D909B9">
        <w:rPr>
          <w:rFonts w:ascii="Calibri" w:eastAsia="+mn-ea" w:hAnsi="Calibri" w:cs="+mn-cs"/>
          <w:color w:val="000000"/>
          <w:sz w:val="22"/>
        </w:rPr>
        <w:t xml:space="preserve">Tecniche di </w:t>
      </w:r>
      <w:proofErr w:type="spellStart"/>
      <w:r w:rsidRPr="00D909B9">
        <w:rPr>
          <w:rFonts w:ascii="Calibri" w:eastAsia="+mn-ea" w:hAnsi="Calibri" w:cs="+mn-cs"/>
          <w:color w:val="000000"/>
          <w:sz w:val="22"/>
        </w:rPr>
        <w:t>project</w:t>
      </w:r>
      <w:proofErr w:type="spellEnd"/>
      <w:r w:rsidRPr="00D909B9">
        <w:rPr>
          <w:rFonts w:ascii="Calibri" w:eastAsia="+mn-ea" w:hAnsi="Calibri" w:cs="+mn-cs"/>
          <w:color w:val="000000"/>
          <w:sz w:val="22"/>
        </w:rPr>
        <w:t xml:space="preserve"> management</w:t>
      </w:r>
    </w:p>
    <w:p w14:paraId="38FB00A1" w14:textId="259264CC" w:rsidR="00D909B9" w:rsidRPr="00D909B9" w:rsidRDefault="00D909B9" w:rsidP="00D909B9">
      <w:pPr>
        <w:pStyle w:val="Paragrafoelenco"/>
        <w:numPr>
          <w:ilvl w:val="0"/>
          <w:numId w:val="4"/>
        </w:numPr>
        <w:tabs>
          <w:tab w:val="num" w:pos="0"/>
          <w:tab w:val="left" w:pos="284"/>
        </w:tabs>
        <w:ind w:left="0" w:right="-427" w:firstLine="0"/>
        <w:jc w:val="both"/>
        <w:rPr>
          <w:rFonts w:ascii="Calibri" w:eastAsia="+mn-ea" w:hAnsi="Calibri" w:cs="+mn-cs"/>
          <w:color w:val="000000"/>
          <w:sz w:val="22"/>
        </w:rPr>
      </w:pPr>
      <w:r w:rsidRPr="00D909B9">
        <w:rPr>
          <w:rFonts w:ascii="Calibri" w:eastAsia="+mn-ea" w:hAnsi="Calibri" w:cs="+mn-cs"/>
          <w:color w:val="000000"/>
          <w:sz w:val="22"/>
        </w:rPr>
        <w:t xml:space="preserve">Tecnologie per </w:t>
      </w:r>
      <w:proofErr w:type="spellStart"/>
      <w:r w:rsidRPr="00D909B9">
        <w:rPr>
          <w:rFonts w:ascii="Calibri" w:eastAsia="+mn-ea" w:hAnsi="Calibri" w:cs="+mn-cs"/>
          <w:color w:val="000000"/>
          <w:sz w:val="22"/>
        </w:rPr>
        <w:t>smart</w:t>
      </w:r>
      <w:proofErr w:type="spellEnd"/>
      <w:r w:rsidRPr="00D909B9">
        <w:rPr>
          <w:rFonts w:ascii="Calibri" w:eastAsia="+mn-ea" w:hAnsi="Calibri" w:cs="+mn-cs"/>
          <w:color w:val="000000"/>
          <w:sz w:val="22"/>
        </w:rPr>
        <w:t xml:space="preserve"> </w:t>
      </w:r>
      <w:proofErr w:type="spellStart"/>
      <w:r w:rsidRPr="00D909B9">
        <w:rPr>
          <w:rFonts w:ascii="Calibri" w:eastAsia="+mn-ea" w:hAnsi="Calibri" w:cs="+mn-cs"/>
          <w:color w:val="000000"/>
          <w:sz w:val="22"/>
        </w:rPr>
        <w:t>cities</w:t>
      </w:r>
      <w:proofErr w:type="spellEnd"/>
      <w:r w:rsidRPr="00D909B9">
        <w:rPr>
          <w:rFonts w:ascii="Calibri" w:eastAsia="+mn-ea" w:hAnsi="Calibri" w:cs="+mn-cs"/>
          <w:color w:val="000000"/>
          <w:sz w:val="22"/>
        </w:rPr>
        <w:t xml:space="preserve"> e </w:t>
      </w:r>
      <w:proofErr w:type="spellStart"/>
      <w:r w:rsidRPr="00D909B9">
        <w:rPr>
          <w:rFonts w:ascii="Calibri" w:eastAsia="+mn-ea" w:hAnsi="Calibri" w:cs="+mn-cs"/>
          <w:color w:val="000000"/>
          <w:sz w:val="22"/>
        </w:rPr>
        <w:t>smart</w:t>
      </w:r>
      <w:proofErr w:type="spellEnd"/>
      <w:r w:rsidRPr="00D909B9">
        <w:rPr>
          <w:rFonts w:ascii="Calibri" w:eastAsia="+mn-ea" w:hAnsi="Calibri" w:cs="+mn-cs"/>
          <w:color w:val="000000"/>
          <w:sz w:val="22"/>
        </w:rPr>
        <w:t xml:space="preserve"> home</w:t>
      </w:r>
    </w:p>
    <w:p w14:paraId="02DD6FDF" w14:textId="1AFF8611" w:rsidR="00D909B9" w:rsidRPr="00D909B9" w:rsidRDefault="00D909B9" w:rsidP="00D909B9">
      <w:pPr>
        <w:pStyle w:val="Paragrafoelenco"/>
        <w:numPr>
          <w:ilvl w:val="0"/>
          <w:numId w:val="4"/>
        </w:numPr>
        <w:tabs>
          <w:tab w:val="num" w:pos="0"/>
          <w:tab w:val="left" w:pos="284"/>
        </w:tabs>
        <w:ind w:left="0" w:right="-427" w:firstLine="0"/>
        <w:jc w:val="both"/>
        <w:rPr>
          <w:rFonts w:ascii="Calibri" w:eastAsia="+mn-ea" w:hAnsi="Calibri" w:cs="+mn-cs"/>
          <w:color w:val="000000"/>
          <w:sz w:val="22"/>
        </w:rPr>
      </w:pPr>
      <w:r w:rsidRPr="00D909B9">
        <w:rPr>
          <w:rFonts w:ascii="Calibri" w:eastAsia="+mn-ea" w:hAnsi="Calibri" w:cs="+mn-cs"/>
          <w:color w:val="000000"/>
          <w:sz w:val="22"/>
        </w:rPr>
        <w:t xml:space="preserve">Tecnologie per </w:t>
      </w:r>
      <w:proofErr w:type="spellStart"/>
      <w:r w:rsidRPr="00D909B9">
        <w:rPr>
          <w:rFonts w:ascii="Calibri" w:eastAsia="+mn-ea" w:hAnsi="Calibri" w:cs="+mn-cs"/>
          <w:color w:val="000000"/>
          <w:sz w:val="22"/>
        </w:rPr>
        <w:t>smart</w:t>
      </w:r>
      <w:proofErr w:type="spellEnd"/>
      <w:r w:rsidRPr="00D909B9">
        <w:rPr>
          <w:rFonts w:ascii="Calibri" w:eastAsia="+mn-ea" w:hAnsi="Calibri" w:cs="+mn-cs"/>
          <w:color w:val="000000"/>
          <w:sz w:val="22"/>
        </w:rPr>
        <w:t xml:space="preserve"> </w:t>
      </w:r>
      <w:proofErr w:type="spellStart"/>
      <w:r w:rsidRPr="00D909B9">
        <w:rPr>
          <w:rFonts w:ascii="Calibri" w:eastAsia="+mn-ea" w:hAnsi="Calibri" w:cs="+mn-cs"/>
          <w:color w:val="000000"/>
          <w:sz w:val="22"/>
        </w:rPr>
        <w:t>factories</w:t>
      </w:r>
      <w:proofErr w:type="spellEnd"/>
    </w:p>
    <w:p w14:paraId="26D285F2" w14:textId="05027812" w:rsidR="00D909B9" w:rsidRPr="00D909B9" w:rsidRDefault="00D909B9" w:rsidP="00D909B9">
      <w:pPr>
        <w:pStyle w:val="Paragrafoelenco"/>
        <w:numPr>
          <w:ilvl w:val="0"/>
          <w:numId w:val="4"/>
        </w:numPr>
        <w:tabs>
          <w:tab w:val="num" w:pos="0"/>
          <w:tab w:val="left" w:pos="284"/>
        </w:tabs>
        <w:ind w:left="0" w:right="-427" w:firstLine="0"/>
        <w:jc w:val="both"/>
        <w:rPr>
          <w:rFonts w:ascii="Calibri" w:eastAsia="+mn-ea" w:hAnsi="Calibri" w:cs="+mn-cs"/>
          <w:color w:val="000000"/>
          <w:sz w:val="22"/>
        </w:rPr>
      </w:pPr>
      <w:r w:rsidRPr="00D909B9">
        <w:rPr>
          <w:rFonts w:ascii="Calibri" w:eastAsia="+mn-ea" w:hAnsi="Calibri" w:cs="+mn-cs"/>
          <w:color w:val="000000"/>
          <w:sz w:val="22"/>
        </w:rPr>
        <w:t xml:space="preserve">Smart </w:t>
      </w:r>
      <w:proofErr w:type="spellStart"/>
      <w:r w:rsidRPr="00D909B9">
        <w:rPr>
          <w:rFonts w:ascii="Calibri" w:eastAsia="+mn-ea" w:hAnsi="Calibri" w:cs="+mn-cs"/>
          <w:color w:val="000000"/>
          <w:sz w:val="22"/>
        </w:rPr>
        <w:t>cities</w:t>
      </w:r>
      <w:proofErr w:type="spellEnd"/>
      <w:r w:rsidRPr="00D909B9">
        <w:rPr>
          <w:rFonts w:ascii="Calibri" w:eastAsia="+mn-ea" w:hAnsi="Calibri" w:cs="+mn-cs"/>
          <w:color w:val="000000"/>
          <w:sz w:val="22"/>
        </w:rPr>
        <w:t xml:space="preserve"> e </w:t>
      </w:r>
      <w:proofErr w:type="spellStart"/>
      <w:r w:rsidRPr="00D909B9">
        <w:rPr>
          <w:rFonts w:ascii="Calibri" w:eastAsia="+mn-ea" w:hAnsi="Calibri" w:cs="+mn-cs"/>
          <w:color w:val="000000"/>
          <w:sz w:val="22"/>
        </w:rPr>
        <w:t>smart</w:t>
      </w:r>
      <w:proofErr w:type="spellEnd"/>
      <w:r w:rsidRPr="00D909B9">
        <w:rPr>
          <w:rFonts w:ascii="Calibri" w:eastAsia="+mn-ea" w:hAnsi="Calibri" w:cs="+mn-cs"/>
          <w:color w:val="000000"/>
          <w:sz w:val="22"/>
        </w:rPr>
        <w:t xml:space="preserve"> home – configurazione architettura di rete</w:t>
      </w:r>
    </w:p>
    <w:p w14:paraId="21829259" w14:textId="7FDF0D50" w:rsidR="00D909B9" w:rsidRPr="00D909B9" w:rsidRDefault="00D909B9" w:rsidP="00D909B9">
      <w:pPr>
        <w:pStyle w:val="Paragrafoelenco"/>
        <w:numPr>
          <w:ilvl w:val="0"/>
          <w:numId w:val="4"/>
        </w:numPr>
        <w:tabs>
          <w:tab w:val="num" w:pos="0"/>
          <w:tab w:val="left" w:pos="284"/>
        </w:tabs>
        <w:ind w:left="0" w:right="-427" w:firstLine="0"/>
        <w:jc w:val="both"/>
        <w:rPr>
          <w:rFonts w:ascii="Calibri" w:eastAsia="+mn-ea" w:hAnsi="Calibri" w:cs="+mn-cs"/>
          <w:color w:val="000000"/>
          <w:sz w:val="22"/>
        </w:rPr>
      </w:pPr>
      <w:r w:rsidRPr="00D909B9">
        <w:rPr>
          <w:rFonts w:ascii="Calibri" w:eastAsia="+mn-ea" w:hAnsi="Calibri" w:cs="+mn-cs"/>
          <w:color w:val="000000"/>
          <w:sz w:val="22"/>
        </w:rPr>
        <w:t xml:space="preserve">Smart </w:t>
      </w:r>
      <w:proofErr w:type="spellStart"/>
      <w:r w:rsidRPr="00D909B9">
        <w:rPr>
          <w:rFonts w:ascii="Calibri" w:eastAsia="+mn-ea" w:hAnsi="Calibri" w:cs="+mn-cs"/>
          <w:color w:val="000000"/>
          <w:sz w:val="22"/>
        </w:rPr>
        <w:t>factories</w:t>
      </w:r>
      <w:proofErr w:type="spellEnd"/>
      <w:r w:rsidRPr="00D909B9">
        <w:rPr>
          <w:rFonts w:ascii="Calibri" w:eastAsia="+mn-ea" w:hAnsi="Calibri" w:cs="+mn-cs"/>
          <w:color w:val="000000"/>
          <w:sz w:val="22"/>
        </w:rPr>
        <w:t xml:space="preserve"> – configurazione architettura di rete</w:t>
      </w:r>
    </w:p>
    <w:p w14:paraId="2AFB2E47" w14:textId="70C9058C" w:rsidR="00D909B9" w:rsidRPr="00D909B9" w:rsidRDefault="00D909B9" w:rsidP="00D909B9">
      <w:pPr>
        <w:pStyle w:val="Paragrafoelenco"/>
        <w:numPr>
          <w:ilvl w:val="0"/>
          <w:numId w:val="4"/>
        </w:numPr>
        <w:tabs>
          <w:tab w:val="num" w:pos="0"/>
          <w:tab w:val="left" w:pos="284"/>
        </w:tabs>
        <w:ind w:left="0" w:right="-427" w:firstLine="0"/>
        <w:jc w:val="both"/>
        <w:rPr>
          <w:rFonts w:ascii="Calibri" w:eastAsia="+mn-ea" w:hAnsi="Calibri" w:cs="+mn-cs"/>
          <w:color w:val="000000"/>
          <w:sz w:val="22"/>
        </w:rPr>
      </w:pPr>
      <w:r w:rsidRPr="00D909B9">
        <w:rPr>
          <w:rFonts w:ascii="Calibri" w:eastAsia="+mn-ea" w:hAnsi="Calibri" w:cs="+mn-cs"/>
          <w:color w:val="000000"/>
          <w:sz w:val="22"/>
        </w:rPr>
        <w:t xml:space="preserve">Smart </w:t>
      </w:r>
      <w:proofErr w:type="spellStart"/>
      <w:r w:rsidRPr="00D909B9">
        <w:rPr>
          <w:rFonts w:ascii="Calibri" w:eastAsia="+mn-ea" w:hAnsi="Calibri" w:cs="+mn-cs"/>
          <w:color w:val="000000"/>
          <w:sz w:val="22"/>
        </w:rPr>
        <w:t>cities</w:t>
      </w:r>
      <w:proofErr w:type="spellEnd"/>
      <w:r w:rsidRPr="00D909B9">
        <w:rPr>
          <w:rFonts w:ascii="Calibri" w:eastAsia="+mn-ea" w:hAnsi="Calibri" w:cs="+mn-cs"/>
          <w:color w:val="000000"/>
          <w:sz w:val="22"/>
        </w:rPr>
        <w:t xml:space="preserve"> e </w:t>
      </w:r>
      <w:proofErr w:type="spellStart"/>
      <w:r w:rsidRPr="00D909B9">
        <w:rPr>
          <w:rFonts w:ascii="Calibri" w:eastAsia="+mn-ea" w:hAnsi="Calibri" w:cs="+mn-cs"/>
          <w:color w:val="000000"/>
          <w:sz w:val="22"/>
        </w:rPr>
        <w:t>smart</w:t>
      </w:r>
      <w:proofErr w:type="spellEnd"/>
      <w:r w:rsidRPr="00D909B9">
        <w:rPr>
          <w:rFonts w:ascii="Calibri" w:eastAsia="+mn-ea" w:hAnsi="Calibri" w:cs="+mn-cs"/>
          <w:color w:val="000000"/>
          <w:sz w:val="22"/>
        </w:rPr>
        <w:t xml:space="preserve"> home – progettazione di dettaglio</w:t>
      </w:r>
    </w:p>
    <w:p w14:paraId="084FA63A" w14:textId="322F7F25" w:rsidR="00D909B9" w:rsidRPr="00D909B9" w:rsidRDefault="00D909B9" w:rsidP="00D909B9">
      <w:pPr>
        <w:pStyle w:val="Paragrafoelenco"/>
        <w:numPr>
          <w:ilvl w:val="0"/>
          <w:numId w:val="4"/>
        </w:numPr>
        <w:tabs>
          <w:tab w:val="num" w:pos="0"/>
          <w:tab w:val="left" w:pos="284"/>
        </w:tabs>
        <w:ind w:left="0" w:right="-427" w:firstLine="0"/>
        <w:jc w:val="both"/>
        <w:rPr>
          <w:rFonts w:ascii="Calibri" w:eastAsia="+mn-ea" w:hAnsi="Calibri" w:cs="+mn-cs"/>
          <w:color w:val="000000"/>
          <w:sz w:val="22"/>
        </w:rPr>
      </w:pPr>
      <w:r w:rsidRPr="00D909B9">
        <w:rPr>
          <w:rFonts w:ascii="Calibri" w:eastAsia="+mn-ea" w:hAnsi="Calibri" w:cs="+mn-cs"/>
          <w:color w:val="000000"/>
          <w:sz w:val="22"/>
        </w:rPr>
        <w:t xml:space="preserve">Smart </w:t>
      </w:r>
      <w:proofErr w:type="spellStart"/>
      <w:r w:rsidRPr="00D909B9">
        <w:rPr>
          <w:rFonts w:ascii="Calibri" w:eastAsia="+mn-ea" w:hAnsi="Calibri" w:cs="+mn-cs"/>
          <w:color w:val="000000"/>
          <w:sz w:val="22"/>
        </w:rPr>
        <w:t>factories</w:t>
      </w:r>
      <w:proofErr w:type="spellEnd"/>
      <w:r w:rsidRPr="00D909B9">
        <w:rPr>
          <w:rFonts w:ascii="Calibri" w:eastAsia="+mn-ea" w:hAnsi="Calibri" w:cs="+mn-cs"/>
          <w:color w:val="000000"/>
          <w:sz w:val="22"/>
        </w:rPr>
        <w:t xml:space="preserve"> – progettazione di dettaglio</w:t>
      </w:r>
    </w:p>
    <w:p w14:paraId="4D96FAB2" w14:textId="64538984" w:rsidR="00D909B9" w:rsidRPr="00D909B9" w:rsidRDefault="00D909B9" w:rsidP="00D909B9">
      <w:pPr>
        <w:pStyle w:val="Paragrafoelenco"/>
        <w:numPr>
          <w:ilvl w:val="0"/>
          <w:numId w:val="4"/>
        </w:numPr>
        <w:tabs>
          <w:tab w:val="num" w:pos="0"/>
          <w:tab w:val="left" w:pos="284"/>
        </w:tabs>
        <w:ind w:left="0" w:right="-427" w:firstLine="0"/>
        <w:jc w:val="both"/>
        <w:rPr>
          <w:rFonts w:ascii="Calibri" w:eastAsia="+mn-ea" w:hAnsi="Calibri" w:cs="+mn-cs"/>
          <w:color w:val="000000"/>
          <w:sz w:val="22"/>
        </w:rPr>
      </w:pPr>
      <w:r w:rsidRPr="00D909B9">
        <w:rPr>
          <w:rFonts w:ascii="Calibri" w:eastAsia="+mn-ea" w:hAnsi="Calibri" w:cs="+mn-cs"/>
          <w:color w:val="000000"/>
          <w:sz w:val="22"/>
        </w:rPr>
        <w:t>Stage</w:t>
      </w:r>
    </w:p>
    <w:sectPr w:rsidR="00D909B9" w:rsidRPr="00D909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75644"/>
    <w:multiLevelType w:val="hybridMultilevel"/>
    <w:tmpl w:val="5680F1B6"/>
    <w:lvl w:ilvl="0" w:tplc="38FC8D5A">
      <w:numFmt w:val="bullet"/>
      <w:lvlText w:val="-"/>
      <w:lvlJc w:val="left"/>
      <w:pPr>
        <w:ind w:left="-65" w:hanging="360"/>
      </w:pPr>
      <w:rPr>
        <w:rFonts w:ascii="Calibri" w:eastAsia="+mn-ea" w:hAnsi="Calibri" w:cs="+mn-cs" w:hint="default"/>
      </w:rPr>
    </w:lvl>
    <w:lvl w:ilvl="1" w:tplc="0410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1" w15:restartNumberingAfterBreak="0">
    <w:nsid w:val="146D5A10"/>
    <w:multiLevelType w:val="hybridMultilevel"/>
    <w:tmpl w:val="BFF0F9CA"/>
    <w:lvl w:ilvl="0" w:tplc="70B8C6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04E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6CC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F60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A86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AAB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1C9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D88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E25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BF65075"/>
    <w:multiLevelType w:val="hybridMultilevel"/>
    <w:tmpl w:val="CC2434C0"/>
    <w:lvl w:ilvl="0" w:tplc="3398C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545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BCF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F85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AED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92A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EA6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762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529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8DA715D"/>
    <w:multiLevelType w:val="hybridMultilevel"/>
    <w:tmpl w:val="8A2E76A6"/>
    <w:lvl w:ilvl="0" w:tplc="26C23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881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86F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2AA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DA1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FC1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28D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C68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E05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37B0093"/>
    <w:multiLevelType w:val="hybridMultilevel"/>
    <w:tmpl w:val="5DFE32B8"/>
    <w:lvl w:ilvl="0" w:tplc="07CC7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22A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E47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E62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DA6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76B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AEA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926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3AF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A056940"/>
    <w:multiLevelType w:val="hybridMultilevel"/>
    <w:tmpl w:val="0BA060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E53CD"/>
    <w:multiLevelType w:val="hybridMultilevel"/>
    <w:tmpl w:val="6ED2ECFC"/>
    <w:lvl w:ilvl="0" w:tplc="A782960C">
      <w:start w:val="1"/>
      <w:numFmt w:val="bullet"/>
      <w:lvlText w:val="•"/>
      <w:lvlJc w:val="left"/>
      <w:pPr>
        <w:tabs>
          <w:tab w:val="num" w:pos="295"/>
        </w:tabs>
        <w:ind w:left="295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7" w15:restartNumberingAfterBreak="0">
    <w:nsid w:val="60350F4F"/>
    <w:multiLevelType w:val="multilevel"/>
    <w:tmpl w:val="D46A9B66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0557147"/>
    <w:multiLevelType w:val="hybridMultilevel"/>
    <w:tmpl w:val="6532C55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C4138"/>
    <w:multiLevelType w:val="hybridMultilevel"/>
    <w:tmpl w:val="695A1FB8"/>
    <w:lvl w:ilvl="0" w:tplc="A782960C">
      <w:start w:val="1"/>
      <w:numFmt w:val="bullet"/>
      <w:lvlText w:val="•"/>
      <w:lvlJc w:val="left"/>
      <w:pPr>
        <w:ind w:left="-65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10" w15:restartNumberingAfterBreak="0">
    <w:nsid w:val="62B63284"/>
    <w:multiLevelType w:val="hybridMultilevel"/>
    <w:tmpl w:val="3F4A6194"/>
    <w:lvl w:ilvl="0" w:tplc="A782960C">
      <w:start w:val="1"/>
      <w:numFmt w:val="bullet"/>
      <w:lvlText w:val="•"/>
      <w:lvlJc w:val="left"/>
      <w:pPr>
        <w:ind w:left="345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1" w15:restartNumberingAfterBreak="0">
    <w:nsid w:val="73EB5366"/>
    <w:multiLevelType w:val="hybridMultilevel"/>
    <w:tmpl w:val="A8AA2350"/>
    <w:lvl w:ilvl="0" w:tplc="A782960C">
      <w:start w:val="1"/>
      <w:numFmt w:val="bullet"/>
      <w:lvlText w:val="•"/>
      <w:lvlJc w:val="left"/>
      <w:pPr>
        <w:tabs>
          <w:tab w:val="num" w:pos="3621"/>
        </w:tabs>
        <w:ind w:left="3621" w:hanging="360"/>
      </w:pPr>
      <w:rPr>
        <w:rFonts w:ascii="Times New Roman" w:hAnsi="Times New Roman" w:hint="default"/>
      </w:rPr>
    </w:lvl>
    <w:lvl w:ilvl="1" w:tplc="C030A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E8E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32D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CEA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6A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A8C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92A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5C3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DE05CB0"/>
    <w:multiLevelType w:val="hybridMultilevel"/>
    <w:tmpl w:val="260E5D0C"/>
    <w:lvl w:ilvl="0" w:tplc="0410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1"/>
  </w:num>
  <w:num w:numId="5">
    <w:abstractNumId w:val="1"/>
  </w:num>
  <w:num w:numId="6">
    <w:abstractNumId w:val="6"/>
  </w:num>
  <w:num w:numId="7">
    <w:abstractNumId w:val="0"/>
  </w:num>
  <w:num w:numId="8">
    <w:abstractNumId w:val="9"/>
  </w:num>
  <w:num w:numId="9">
    <w:abstractNumId w:val="10"/>
  </w:num>
  <w:num w:numId="10">
    <w:abstractNumId w:val="7"/>
  </w:num>
  <w:num w:numId="11">
    <w:abstractNumId w:val="8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11"/>
    <w:rsid w:val="00081B41"/>
    <w:rsid w:val="001D4A11"/>
    <w:rsid w:val="00597515"/>
    <w:rsid w:val="005E1465"/>
    <w:rsid w:val="008D6F17"/>
    <w:rsid w:val="00A1285E"/>
    <w:rsid w:val="00A16D37"/>
    <w:rsid w:val="00A313B6"/>
    <w:rsid w:val="00AB4867"/>
    <w:rsid w:val="00B05DDF"/>
    <w:rsid w:val="00CA3639"/>
    <w:rsid w:val="00CB1B8F"/>
    <w:rsid w:val="00D07AAC"/>
    <w:rsid w:val="00D909B9"/>
    <w:rsid w:val="00F5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BCFCA"/>
  <w15:docId w15:val="{EAAB83DA-AE5B-4AF9-9ACF-135ABB1B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qFormat/>
    <w:rsid w:val="00AB4867"/>
    <w:pPr>
      <w:keepNext/>
      <w:numPr>
        <w:numId w:val="10"/>
      </w:numPr>
      <w:spacing w:before="240" w:after="60" w:line="240" w:lineRule="auto"/>
      <w:jc w:val="both"/>
      <w:outlineLvl w:val="0"/>
    </w:pPr>
    <w:rPr>
      <w:rFonts w:ascii="Verdana" w:eastAsia="Times New Roman" w:hAnsi="Verdana" w:cs="Times New Roman"/>
      <w:b/>
      <w:bCs/>
      <w:sz w:val="28"/>
      <w:lang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AB4867"/>
    <w:pPr>
      <w:keepNext/>
      <w:numPr>
        <w:ilvl w:val="1"/>
        <w:numId w:val="10"/>
      </w:numPr>
      <w:spacing w:before="240" w:after="60" w:line="240" w:lineRule="auto"/>
      <w:jc w:val="both"/>
      <w:outlineLvl w:val="1"/>
    </w:pPr>
    <w:rPr>
      <w:rFonts w:ascii="Verdana" w:eastAsia="Times New Roman" w:hAnsi="Verdana" w:cs="Times New Roman"/>
      <w:b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AB4867"/>
    <w:pPr>
      <w:keepNext/>
      <w:numPr>
        <w:ilvl w:val="2"/>
        <w:numId w:val="10"/>
      </w:numPr>
      <w:spacing w:before="240" w:after="60" w:line="240" w:lineRule="auto"/>
      <w:jc w:val="both"/>
      <w:outlineLvl w:val="2"/>
    </w:pPr>
    <w:rPr>
      <w:rFonts w:ascii="Verdana" w:eastAsia="Times New Roman" w:hAnsi="Verdana" w:cs="Times New Roman"/>
      <w:b/>
      <w:i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4A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A1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1D4A1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AB4867"/>
    <w:rPr>
      <w:rFonts w:ascii="Verdana" w:eastAsia="Times New Roman" w:hAnsi="Verdana" w:cs="Times New Roman"/>
      <w:b/>
      <w:bCs/>
      <w:sz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B4867"/>
    <w:rPr>
      <w:rFonts w:ascii="Verdana" w:eastAsia="Times New Roman" w:hAnsi="Verdana" w:cs="Times New Roman"/>
      <w:b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B4867"/>
    <w:rPr>
      <w:rFonts w:ascii="Verdana" w:eastAsia="Times New Roman" w:hAnsi="Verdana" w:cs="Times New Roman"/>
      <w:b/>
      <w:i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597515"/>
    <w:pPr>
      <w:widowControl w:val="0"/>
      <w:spacing w:after="0" w:line="240" w:lineRule="auto"/>
      <w:ind w:left="115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97515"/>
    <w:rPr>
      <w:rFonts w:ascii="Times New Roman" w:eastAsia="Times New Roman" w:hAnsi="Times New Roman"/>
      <w:sz w:val="24"/>
      <w:szCs w:val="24"/>
      <w:lang w:val="en-US"/>
    </w:rPr>
  </w:style>
  <w:style w:type="table" w:styleId="Grigliatabella">
    <w:name w:val="Table Grid"/>
    <w:basedOn w:val="Tabellanormale"/>
    <w:uiPriority w:val="59"/>
    <w:rsid w:val="00D909B9"/>
    <w:pPr>
      <w:spacing w:after="0" w:line="240" w:lineRule="auto"/>
    </w:pPr>
    <w:rPr>
      <w:rFonts w:eastAsia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8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49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2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6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3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3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1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1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6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6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4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1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0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6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4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79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5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 pace</dc:creator>
  <cp:lastModifiedBy>Work-pc</cp:lastModifiedBy>
  <cp:revision>2</cp:revision>
  <dcterms:created xsi:type="dcterms:W3CDTF">2018-09-19T21:46:00Z</dcterms:created>
  <dcterms:modified xsi:type="dcterms:W3CDTF">2018-09-19T21:46:00Z</dcterms:modified>
</cp:coreProperties>
</file>